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84A94" w:rsidRPr="001B5F47" w:rsidTr="00D850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84A94" w:rsidRPr="001B5F47" w:rsidRDefault="00C84A94" w:rsidP="00D850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C84A94" w:rsidRPr="001B5F47" w:rsidRDefault="00C84A94" w:rsidP="00D850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47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C84A94" w:rsidRPr="001B5F47" w:rsidRDefault="007354E9" w:rsidP="00D850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27.02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  <w:r w:rsidR="00C84A94" w:rsidRPr="007354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84A94" w:rsidRPr="001B5F47" w:rsidRDefault="00C84A94" w:rsidP="00D850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A94" w:rsidRPr="001B5F47" w:rsidRDefault="00C84A94" w:rsidP="00D850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A94" w:rsidRPr="001B5F47" w:rsidRDefault="00C84A94" w:rsidP="00D850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84A94" w:rsidRPr="001B5F47" w:rsidRDefault="007354E9" w:rsidP="00D850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№ 1</w:t>
            </w:r>
            <w:bookmarkStart w:id="0" w:name="_GoBack"/>
            <w:bookmarkEnd w:id="0"/>
          </w:p>
          <w:p w:rsidR="00252A39" w:rsidRDefault="00252A39" w:rsidP="00252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директора МОУДО «ГДЮЦ «Спортивный» </w:t>
            </w:r>
          </w:p>
          <w:p w:rsidR="00C84A94" w:rsidRPr="001B5F47" w:rsidRDefault="007354E9" w:rsidP="00D850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E9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  <w:r w:rsidRPr="00735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57</w:t>
            </w:r>
            <w:r w:rsidR="00C84A94" w:rsidRPr="001B5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4A94" w:rsidRPr="001B5F47" w:rsidRDefault="00C84A94" w:rsidP="00D850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A94" w:rsidRPr="001B5F47" w:rsidRDefault="00C84A94" w:rsidP="00D850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A94" w:rsidRPr="001B5F47" w:rsidTr="00D850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84A94" w:rsidRPr="001B5F47" w:rsidRDefault="00C84A94" w:rsidP="00D850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84A94" w:rsidRPr="001B5F47" w:rsidRDefault="00C84A94" w:rsidP="00D850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4A94" w:rsidRPr="001B5F47" w:rsidRDefault="00C84A94" w:rsidP="00C84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84A94" w:rsidRPr="001B5F47" w:rsidRDefault="00C84A94" w:rsidP="00C84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методическом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совете</w:t>
      </w:r>
    </w:p>
    <w:p w:rsidR="00B1778F" w:rsidRDefault="00C84A94" w:rsidP="00C84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образовательного учреждения </w:t>
      </w:r>
    </w:p>
    <w:p w:rsidR="00C84A94" w:rsidRPr="001B5F47" w:rsidRDefault="00C84A94" w:rsidP="00C84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дополнительного образования </w:t>
      </w:r>
    </w:p>
    <w:p w:rsidR="00C84A94" w:rsidRPr="001B5F47" w:rsidRDefault="00C84A94" w:rsidP="00C84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2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«Городской детско-</w:t>
      </w:r>
      <w:proofErr w:type="gramStart"/>
      <w:r w:rsidR="00B02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юношеский  центр</w:t>
      </w:r>
      <w:proofErr w:type="gramEnd"/>
      <w:r w:rsidR="000C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02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</w:t>
      </w:r>
      <w:r w:rsidRPr="001B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C84A94" w:rsidRPr="001B5F47" w:rsidRDefault="00C84A94" w:rsidP="00C84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A94" w:rsidRPr="001B5F47" w:rsidRDefault="00C84A94" w:rsidP="00C84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A94" w:rsidRPr="001B5F47" w:rsidRDefault="00C84A94" w:rsidP="00C84A94">
      <w:pPr>
        <w:widowControl w:val="0"/>
        <w:numPr>
          <w:ilvl w:val="0"/>
          <w:numId w:val="3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84A94" w:rsidRPr="001B5F47" w:rsidRDefault="00C84A94" w:rsidP="00C84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94" w:rsidRPr="001B5F47" w:rsidRDefault="00C84A94" w:rsidP="00C84A9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1.1. Положение 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B5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совете</w:t>
      </w:r>
      <w:r w:rsidR="00985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разработано 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Федерации», Уставом М</w:t>
      </w:r>
      <w:r w:rsidRPr="001B5F4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униципального образовательного </w:t>
      </w:r>
      <w:r w:rsidRPr="001B5F4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учреждения дополнительного образования </w:t>
      </w:r>
      <w:r w:rsidR="00B02C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«Городской детско-юношеский </w:t>
      </w:r>
      <w:r w:rsidRPr="001B5F4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центр «</w:t>
      </w:r>
      <w:r w:rsidR="00B02C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Спортивный</w:t>
      </w:r>
      <w:r w:rsidRPr="001B5F4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 </w:t>
      </w:r>
      <w:r w:rsidRPr="001B5F4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(далее – Центр).</w:t>
      </w:r>
    </w:p>
    <w:p w:rsidR="00C84A94" w:rsidRDefault="00C84A94" w:rsidP="00C8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</w:t>
      </w:r>
      <w:r w:rsidR="00B0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9D"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2C9D" w:rsidRPr="001B5F4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униципального образовательного </w:t>
      </w:r>
      <w:r w:rsidR="00B02C9D" w:rsidRPr="001B5F4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учреждения дополнительного образования </w:t>
      </w:r>
      <w:r w:rsidR="00B02C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«Городской детско-юношеский </w:t>
      </w:r>
      <w:r w:rsidR="00B02C9D" w:rsidRPr="001B5F4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центр «</w:t>
      </w:r>
      <w:r w:rsidR="00B02C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Спортивный</w:t>
      </w:r>
      <w:r w:rsidR="00B02C9D" w:rsidRPr="001B5F4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B02C9D"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Совет)</w:t>
      </w:r>
      <w:r w:rsidRPr="001B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 орган, </w:t>
      </w:r>
      <w:r w:rsidRPr="00CB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звеньев структуры управления образовательным процессом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 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объединяет опытных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C84A94" w:rsidRPr="001B5F47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94" w:rsidRPr="001B5F47" w:rsidRDefault="00C84A94" w:rsidP="00C84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B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 задачи методического совета</w:t>
      </w:r>
    </w:p>
    <w:p w:rsidR="00C84A94" w:rsidRPr="001B5F47" w:rsidRDefault="00C84A94" w:rsidP="00C8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Методический совет создаётся с целью координации методической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разработки и осуществления стратегии, концепции развития учреждения.  </w:t>
      </w:r>
    </w:p>
    <w:p w:rsidR="00C84A94" w:rsidRPr="001B5F47" w:rsidRDefault="00C84A94" w:rsidP="00C8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и основные направления деятельности Совета:</w:t>
      </w:r>
    </w:p>
    <w:p w:rsidR="00C84A94" w:rsidRPr="001B5F47" w:rsidRDefault="00C84A94" w:rsidP="00C84A94">
      <w:pPr>
        <w:numPr>
          <w:ilvl w:val="0"/>
          <w:numId w:val="1"/>
        </w:numPr>
        <w:spacing w:after="0" w:line="240" w:lineRule="auto"/>
        <w:ind w:left="357" w:hanging="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повышения уровня квалификации педагогического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Центра;</w:t>
      </w:r>
    </w:p>
    <w:p w:rsidR="00C84A94" w:rsidRPr="001B5F47" w:rsidRDefault="00C84A94" w:rsidP="00C84A94">
      <w:pPr>
        <w:numPr>
          <w:ilvl w:val="0"/>
          <w:numId w:val="2"/>
        </w:numPr>
        <w:spacing w:after="0" w:line="240" w:lineRule="auto"/>
        <w:ind w:left="357" w:hanging="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рекомендаций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по совершенствованию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положений, методических разработок и другой научно-методической продукции;</w:t>
      </w:r>
    </w:p>
    <w:p w:rsidR="00C84A94" w:rsidRPr="001B5F47" w:rsidRDefault="00C84A94" w:rsidP="00C84A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банка данных  и участие в анализе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A94" w:rsidRPr="001B5F47" w:rsidRDefault="00C84A94" w:rsidP="00C84A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годового отчёта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A94" w:rsidRPr="001B5F47" w:rsidRDefault="00C84A94" w:rsidP="00C84A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консультирования педагогических работников по проблемам совершенствования профессионального мастерства;</w:t>
      </w:r>
    </w:p>
    <w:p w:rsidR="00C84A94" w:rsidRPr="001B5F47" w:rsidRDefault="00C84A94" w:rsidP="00C84A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информационно-методической работы, направленной на овладение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агогическим</w:t>
      </w:r>
      <w:r w:rsidRPr="001B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 концептуальной, нормативно-правовой и методической базой образования.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proofErr w:type="gramStart"/>
      <w:r w:rsidRPr="007E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Компетенция</w:t>
      </w:r>
      <w:proofErr w:type="gramEnd"/>
      <w:r w:rsidRPr="007E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</w:p>
    <w:p w:rsidR="00C84A94" w:rsidRP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 компетенции Совета относится: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методическое обоснование основных направлений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 образовательных программ дополнительного образования детей;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аттестации педагогических работников;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в анализе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вопросов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</w:t>
      </w:r>
      <w:r w:rsidR="00B02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за активное участие в жизни  учреждения,  за высокие достижения на муниципальном, региональном уровнях.</w:t>
      </w:r>
    </w:p>
    <w:p w:rsid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94" w:rsidRP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proofErr w:type="gramStart"/>
      <w:r w:rsidRPr="007E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Порядок</w:t>
      </w:r>
      <w:proofErr w:type="gramEnd"/>
      <w:r w:rsidRPr="007E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избрания и руководства советом</w:t>
      </w:r>
    </w:p>
    <w:p w:rsidR="00C84A94" w:rsidRP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опытных педагогических работников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Центра 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неопределенный срок.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Совет выбирает из своего состава Председателя и секретаря сроком на один год, но они могут быть переизбраны неограниченное число раз.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Председатель Совета совместно с секретарем планирует работу Совета и ведет соответствующую документацию.</w:t>
      </w:r>
    </w:p>
    <w:p w:rsid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.4. Чл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Совета выбывают из него 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выбытия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 или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директора.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94" w:rsidRPr="008E712C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1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1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</w:p>
    <w:p w:rsidR="00C84A94" w:rsidRPr="008E712C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Заседания Совета считаются открытыми и проводятся в соответствии с планом работы, а также</w:t>
      </w:r>
      <w:r w:rsidR="00B0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одимости.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считается принятым, если за него проголосовало простое большинство голосов.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Содержание заседаний определяется общим планом с учетом основных направлений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 вопросов с администрацией от имени Совета осуществляет Председатель.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Совет рассматривает содержание деятельности, обсуждает планы, программы, итоги и актуальные вопросы образовательного и воспитательного процессов, инструктивно – методической</w:t>
      </w:r>
    </w:p>
    <w:p w:rsid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состояние 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гигиенического режима, обеспечения 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техники безопасности, охраны здоровья обучающихся, педагогов дополнительного образования детей.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Содействует разработке перспективного плана работы учреждения, созданию новых объединений по интересам.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.6. Утверждает аттестационные характеристики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</w:t>
      </w:r>
      <w:r w:rsidR="00B0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 итоги аттестации.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Представляет к поощрению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присвоению званий, награждению Почетными грамотами и знаками по результатам их деятельности.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.8. На заседания Совета могут быть приглашены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</w:t>
      </w:r>
      <w:r w:rsidR="0039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входящие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Совет,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другие лица.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94" w:rsidRP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методического совета</w:t>
      </w:r>
    </w:p>
    <w:p w:rsidR="00C84A94" w:rsidRP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имеет право вносить предложения руководству     по распределению учебной нагрузки   при тарификации, оплате труда педагогических сотрудников. Методический совет </w:t>
      </w:r>
      <w:r w:rsidR="003969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самостоятельно выбирает   систему промежуточной  и итоговой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r w:rsidR="0039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определяет критерии оценок.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94" w:rsidRP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8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членов методического совета</w:t>
      </w:r>
    </w:p>
    <w:p w:rsidR="00C84A94" w:rsidRP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методического  совета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собственную программу профессионального самообразования.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заседаниях методического совета, практических семинарах;  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стремиться к повышению уровня профессионального мастерства; 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тенденции развития    дополнительного образования</w:t>
      </w:r>
      <w:r w:rsidR="003969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спортивно-оздоровительной, физкультурно-массовой работы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основами самоанализа педагогической деятельности.</w:t>
      </w:r>
    </w:p>
    <w:p w:rsid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94" w:rsidRP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8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.Документация методического совета</w:t>
      </w:r>
    </w:p>
    <w:p w:rsidR="00C84A94" w:rsidRP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.1.Положение о методическом совете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План работы методического совета.</w:t>
      </w:r>
    </w:p>
    <w:p w:rsidR="00C84A94" w:rsidRPr="007E42F9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42F9">
        <w:rPr>
          <w:rFonts w:ascii="Times New Roman" w:eastAsia="Times New Roman" w:hAnsi="Times New Roman" w:cs="Times New Roman"/>
          <w:sz w:val="28"/>
          <w:szCs w:val="28"/>
          <w:lang w:eastAsia="ru-RU"/>
        </w:rPr>
        <w:t>.3.Протоколы заседаний методического совета.</w:t>
      </w:r>
    </w:p>
    <w:p w:rsidR="00C84A94" w:rsidRDefault="00C84A94" w:rsidP="00C84A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13" w:rsidRDefault="005B3C13"/>
    <w:sectPr w:rsidR="005B3C13" w:rsidSect="00B7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785"/>
    <w:multiLevelType w:val="multilevel"/>
    <w:tmpl w:val="E76C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037AC"/>
    <w:multiLevelType w:val="multilevel"/>
    <w:tmpl w:val="E4BE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E0E71"/>
    <w:multiLevelType w:val="multilevel"/>
    <w:tmpl w:val="E972401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A94"/>
    <w:rsid w:val="000C66DC"/>
    <w:rsid w:val="001A3932"/>
    <w:rsid w:val="00252A39"/>
    <w:rsid w:val="0039697E"/>
    <w:rsid w:val="005B3C13"/>
    <w:rsid w:val="00727382"/>
    <w:rsid w:val="007354E9"/>
    <w:rsid w:val="008629A0"/>
    <w:rsid w:val="009851A9"/>
    <w:rsid w:val="00B02C9D"/>
    <w:rsid w:val="00B1778F"/>
    <w:rsid w:val="00C84A94"/>
    <w:rsid w:val="00DB0DA7"/>
    <w:rsid w:val="00D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CC12-B9D1-478E-A36D-CE2599F3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2015-03-03T14:05:00Z</dcterms:created>
  <dcterms:modified xsi:type="dcterms:W3CDTF">2015-05-14T09:53:00Z</dcterms:modified>
</cp:coreProperties>
</file>